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</w:tblBorders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87"/>
        <w:gridCol w:w="1010"/>
        <w:gridCol w:w="881"/>
        <w:gridCol w:w="1026"/>
        <w:gridCol w:w="1088"/>
        <w:gridCol w:w="850"/>
        <w:gridCol w:w="798"/>
        <w:gridCol w:w="892"/>
        <w:gridCol w:w="892"/>
      </w:tblGrid>
      <w:tr w:rsidR="00396D50" w:rsidRPr="00A50063" w:rsidTr="000C239A">
        <w:trPr>
          <w:trHeight w:val="390"/>
          <w:tblCellSpacing w:w="7" w:type="dxa"/>
        </w:trPr>
        <w:tc>
          <w:tcPr>
            <w:tcW w:w="4993" w:type="pct"/>
            <w:gridSpan w:val="9"/>
            <w:shd w:val="clear" w:color="auto" w:fill="00355D"/>
            <w:vAlign w:val="center"/>
            <w:hideMark/>
          </w:tcPr>
          <w:p w:rsidR="00396D50" w:rsidRPr="00A50063" w:rsidRDefault="00396D50" w:rsidP="00396D50">
            <w:pPr>
              <w:widowControl/>
              <w:spacing w:line="375" w:lineRule="atLeast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396D50">
              <w:rPr>
                <w:rFonts w:ascii="Arial" w:eastAsia="宋体" w:hAnsi="Arial" w:cs="Arial"/>
                <w:b/>
                <w:color w:val="FFFFFF"/>
                <w:kern w:val="0"/>
                <w:sz w:val="28"/>
                <w:szCs w:val="28"/>
              </w:rPr>
              <w:t>FTM® HD jaw crusher Model Specifications</w:t>
            </w:r>
            <w:r w:rsidRPr="00396D50">
              <w:rPr>
                <w:rFonts w:ascii="Arial" w:eastAsia="宋体" w:hAnsi="Arial" w:cs="Arial"/>
                <w:color w:val="FFFFFF"/>
                <w:kern w:val="0"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color w:val="FFFFFF"/>
                <w:kern w:val="0"/>
                <w:szCs w:val="21"/>
              </w:rPr>
              <w:t xml:space="preserve">                                                                                                 </w:t>
            </w:r>
            <w:r w:rsidRPr="00396D50">
              <w:rPr>
                <w:rFonts w:ascii="Arial" w:eastAsia="宋体" w:hAnsi="Arial" w:cs="Arial"/>
                <w:color w:val="FFFFFF"/>
                <w:kern w:val="0"/>
                <w:szCs w:val="21"/>
              </w:rPr>
              <w:t>email: customer@sinoftm.com</w:t>
            </w:r>
          </w:p>
        </w:tc>
      </w:tr>
      <w:tr w:rsidR="000C239A" w:rsidRPr="00A50063" w:rsidTr="000C239A">
        <w:trPr>
          <w:trHeight w:val="390"/>
          <w:tblCellSpacing w:w="7" w:type="dxa"/>
        </w:trPr>
        <w:tc>
          <w:tcPr>
            <w:tcW w:w="493" w:type="pct"/>
            <w:shd w:val="clear" w:color="auto" w:fill="00355D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FFFFFF"/>
                <w:kern w:val="0"/>
                <w:szCs w:val="21"/>
              </w:rPr>
              <w:t>Model</w:t>
            </w:r>
          </w:p>
        </w:tc>
        <w:tc>
          <w:tcPr>
            <w:tcW w:w="493" w:type="pct"/>
            <w:shd w:val="clear" w:color="auto" w:fill="00355D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FFFFFF"/>
                <w:kern w:val="0"/>
                <w:szCs w:val="21"/>
              </w:rPr>
              <w:t>feeding size(mm)</w:t>
            </w:r>
          </w:p>
        </w:tc>
        <w:tc>
          <w:tcPr>
            <w:tcW w:w="493" w:type="pct"/>
            <w:shd w:val="clear" w:color="auto" w:fill="00355D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FFFFFF"/>
                <w:kern w:val="0"/>
                <w:szCs w:val="21"/>
              </w:rPr>
              <w:t>Maximum feeding size (mm)</w:t>
            </w:r>
          </w:p>
        </w:tc>
        <w:tc>
          <w:tcPr>
            <w:tcW w:w="493" w:type="pct"/>
            <w:shd w:val="clear" w:color="auto" w:fill="00355D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FFFFFF"/>
                <w:kern w:val="0"/>
                <w:szCs w:val="21"/>
              </w:rPr>
              <w:t>Range of discharging port(mm)</w:t>
            </w:r>
          </w:p>
        </w:tc>
        <w:tc>
          <w:tcPr>
            <w:tcW w:w="493" w:type="pct"/>
            <w:shd w:val="clear" w:color="auto" w:fill="00355D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FFFFFF"/>
                <w:kern w:val="0"/>
                <w:szCs w:val="21"/>
              </w:rPr>
              <w:t>Handling capacity(t/h)</w:t>
            </w:r>
          </w:p>
        </w:tc>
        <w:tc>
          <w:tcPr>
            <w:tcW w:w="493" w:type="pct"/>
            <w:shd w:val="clear" w:color="auto" w:fill="00355D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FFFFFF"/>
                <w:kern w:val="0"/>
                <w:szCs w:val="21"/>
              </w:rPr>
              <w:t>power</w:t>
            </w:r>
            <w:r w:rsidRPr="00A50063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(kw)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FFFFFF"/>
                <w:kern w:val="0"/>
                <w:szCs w:val="21"/>
              </w:rPr>
              <w:t>Width(A)</w:t>
            </w:r>
            <w:r w:rsidRPr="00A50063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(mm)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FFFFFF"/>
                <w:kern w:val="0"/>
                <w:szCs w:val="21"/>
              </w:rPr>
              <w:t>Length(B)</w:t>
            </w:r>
            <w:r w:rsidRPr="00A50063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(mm)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FFFFFF"/>
                <w:kern w:val="0"/>
                <w:szCs w:val="21"/>
              </w:rPr>
              <w:t>Height(C)</w:t>
            </w:r>
            <w:r w:rsidRPr="00A50063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(mm)</w:t>
            </w:r>
          </w:p>
        </w:tc>
      </w:tr>
      <w:tr w:rsidR="00A50063" w:rsidRPr="00A50063" w:rsidTr="000C239A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333333"/>
                <w:kern w:val="0"/>
                <w:szCs w:val="21"/>
              </w:rPr>
              <w:t>HD72</w:t>
            </w:r>
            <w:r w:rsidRPr="00A50063">
              <w:rPr>
                <w:rFonts w:ascii="Arial" w:eastAsia="宋体" w:hAnsi="Arial" w:cs="Arial"/>
                <w:color w:val="333333"/>
                <w:kern w:val="0"/>
                <w:sz w:val="15"/>
                <w:szCs w:val="15"/>
              </w:rPr>
              <w:t>(57)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333333"/>
                <w:kern w:val="0"/>
                <w:szCs w:val="21"/>
              </w:rPr>
              <w:t>460×720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333333"/>
                <w:kern w:val="0"/>
                <w:szCs w:val="21"/>
              </w:rPr>
              <w:t>425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333333"/>
                <w:kern w:val="0"/>
                <w:szCs w:val="21"/>
              </w:rPr>
              <w:t>45-100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333333"/>
                <w:kern w:val="0"/>
                <w:szCs w:val="21"/>
              </w:rPr>
              <w:t>40-120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333333"/>
                <w:kern w:val="0"/>
                <w:szCs w:val="21"/>
              </w:rPr>
              <w:t>6P   55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333333"/>
                <w:kern w:val="0"/>
                <w:szCs w:val="21"/>
              </w:rPr>
              <w:t>1566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333333"/>
                <w:kern w:val="0"/>
                <w:szCs w:val="21"/>
              </w:rPr>
              <w:t>1965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333333"/>
                <w:kern w:val="0"/>
                <w:szCs w:val="21"/>
              </w:rPr>
              <w:t>1630</w:t>
            </w:r>
          </w:p>
        </w:tc>
      </w:tr>
      <w:tr w:rsidR="00A50063" w:rsidRPr="00A50063" w:rsidTr="000C239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333333"/>
                <w:kern w:val="0"/>
                <w:szCs w:val="21"/>
              </w:rPr>
              <w:t>HD86</w:t>
            </w:r>
            <w:r w:rsidRPr="00A50063">
              <w:rPr>
                <w:rFonts w:ascii="Arial" w:eastAsia="宋体" w:hAnsi="Arial" w:cs="Arial"/>
                <w:color w:val="333333"/>
                <w:kern w:val="0"/>
                <w:sz w:val="15"/>
                <w:szCs w:val="15"/>
              </w:rPr>
              <w:t>(69)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333333"/>
                <w:kern w:val="0"/>
                <w:szCs w:val="21"/>
              </w:rPr>
              <w:t>580×860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333333"/>
                <w:kern w:val="0"/>
                <w:szCs w:val="21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333333"/>
                <w:kern w:val="0"/>
                <w:szCs w:val="21"/>
              </w:rPr>
              <w:t>50-150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333333"/>
                <w:kern w:val="0"/>
                <w:szCs w:val="21"/>
              </w:rPr>
              <w:t>85-275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333333"/>
                <w:kern w:val="0"/>
                <w:szCs w:val="21"/>
              </w:rPr>
              <w:t>8P   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333333"/>
                <w:kern w:val="0"/>
                <w:szCs w:val="21"/>
              </w:rPr>
              <w:t>1722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333333"/>
                <w:kern w:val="0"/>
                <w:szCs w:val="21"/>
              </w:rPr>
              <w:t>1943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333333"/>
                <w:kern w:val="0"/>
                <w:szCs w:val="21"/>
              </w:rPr>
              <w:t>1810</w:t>
            </w:r>
          </w:p>
        </w:tc>
      </w:tr>
      <w:tr w:rsidR="00A50063" w:rsidRPr="00A50063" w:rsidTr="000C239A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333333"/>
                <w:kern w:val="0"/>
                <w:szCs w:val="21"/>
              </w:rPr>
              <w:t>HD98</w:t>
            </w:r>
            <w:r w:rsidRPr="00A50063">
              <w:rPr>
                <w:rFonts w:ascii="Arial" w:eastAsia="宋体" w:hAnsi="Arial" w:cs="Arial"/>
                <w:color w:val="333333"/>
                <w:kern w:val="0"/>
                <w:sz w:val="15"/>
                <w:szCs w:val="15"/>
              </w:rPr>
              <w:t>(751)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333333"/>
                <w:kern w:val="0"/>
                <w:szCs w:val="21"/>
              </w:rPr>
              <w:t>680×980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333333"/>
                <w:kern w:val="0"/>
                <w:szCs w:val="21"/>
              </w:rPr>
              <w:t>630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333333"/>
                <w:kern w:val="0"/>
                <w:szCs w:val="21"/>
              </w:rPr>
              <w:t>75-175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333333"/>
                <w:kern w:val="0"/>
                <w:szCs w:val="21"/>
              </w:rPr>
              <w:t>110-350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333333"/>
                <w:kern w:val="0"/>
                <w:szCs w:val="21"/>
              </w:rPr>
              <w:t>8P   110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333333"/>
                <w:kern w:val="0"/>
                <w:szCs w:val="21"/>
              </w:rPr>
              <w:t>1960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333333"/>
                <w:kern w:val="0"/>
                <w:szCs w:val="21"/>
              </w:rPr>
              <w:t>2470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333333"/>
                <w:kern w:val="0"/>
                <w:szCs w:val="21"/>
              </w:rPr>
              <w:t>2180</w:t>
            </w:r>
          </w:p>
        </w:tc>
      </w:tr>
      <w:tr w:rsidR="00A50063" w:rsidRPr="00A50063" w:rsidTr="000C239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333333"/>
                <w:kern w:val="0"/>
                <w:szCs w:val="21"/>
              </w:rPr>
              <w:t>HD110</w:t>
            </w:r>
            <w:r w:rsidRPr="00A50063">
              <w:rPr>
                <w:rFonts w:ascii="Arial" w:eastAsia="宋体" w:hAnsi="Arial" w:cs="Arial"/>
                <w:color w:val="333333"/>
                <w:kern w:val="0"/>
                <w:sz w:val="15"/>
                <w:szCs w:val="15"/>
              </w:rPr>
              <w:t>(912)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333333"/>
                <w:kern w:val="0"/>
                <w:szCs w:val="21"/>
              </w:rPr>
              <w:t>850×1100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333333"/>
                <w:kern w:val="0"/>
                <w:szCs w:val="21"/>
              </w:rPr>
              <w:t>750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333333"/>
                <w:kern w:val="0"/>
                <w:szCs w:val="21"/>
              </w:rPr>
              <w:t>100-200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333333"/>
                <w:kern w:val="0"/>
                <w:szCs w:val="21"/>
              </w:rPr>
              <w:t>220-510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333333"/>
                <w:kern w:val="0"/>
                <w:szCs w:val="21"/>
              </w:rPr>
              <w:t>6P   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333333"/>
                <w:kern w:val="0"/>
                <w:szCs w:val="21"/>
              </w:rPr>
              <w:t>2381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333333"/>
                <w:kern w:val="0"/>
                <w:szCs w:val="21"/>
              </w:rPr>
              <w:t>2775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333333"/>
                <w:kern w:val="0"/>
                <w:szCs w:val="21"/>
              </w:rPr>
              <w:t>2500</w:t>
            </w:r>
          </w:p>
        </w:tc>
      </w:tr>
      <w:tr w:rsidR="00A50063" w:rsidRPr="00A50063" w:rsidTr="000C239A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333333"/>
                <w:kern w:val="0"/>
                <w:szCs w:val="21"/>
              </w:rPr>
              <w:t>HD125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333333"/>
                <w:kern w:val="0"/>
                <w:szCs w:val="21"/>
              </w:rPr>
              <w:t>950×1250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333333"/>
                <w:kern w:val="0"/>
                <w:szCs w:val="21"/>
              </w:rPr>
              <w:t>900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333333"/>
                <w:kern w:val="0"/>
                <w:szCs w:val="21"/>
              </w:rPr>
              <w:t>125-225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333333"/>
                <w:kern w:val="0"/>
                <w:szCs w:val="21"/>
              </w:rPr>
              <w:t>280-650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333333"/>
                <w:kern w:val="0"/>
                <w:szCs w:val="21"/>
              </w:rPr>
              <w:t>8P   160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333333"/>
                <w:kern w:val="0"/>
                <w:szCs w:val="21"/>
              </w:rPr>
              <w:t>2600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333333"/>
                <w:kern w:val="0"/>
                <w:szCs w:val="21"/>
              </w:rPr>
              <w:t>3320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333333"/>
                <w:kern w:val="0"/>
                <w:szCs w:val="21"/>
              </w:rPr>
              <w:t>3120</w:t>
            </w:r>
          </w:p>
        </w:tc>
      </w:tr>
      <w:tr w:rsidR="00A50063" w:rsidRPr="00A50063" w:rsidTr="000C239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333333"/>
                <w:kern w:val="0"/>
                <w:szCs w:val="21"/>
              </w:rPr>
              <w:t>HD145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333333"/>
                <w:kern w:val="0"/>
                <w:szCs w:val="21"/>
              </w:rPr>
              <w:t>1100×1450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333333"/>
                <w:kern w:val="0"/>
                <w:szCs w:val="21"/>
              </w:rPr>
              <w:t>950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333333"/>
                <w:kern w:val="0"/>
                <w:szCs w:val="21"/>
              </w:rPr>
              <w:t>125-275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333333"/>
                <w:kern w:val="0"/>
                <w:szCs w:val="21"/>
              </w:rPr>
              <w:t>360-910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333333"/>
                <w:kern w:val="0"/>
                <w:szCs w:val="21"/>
              </w:rPr>
              <w:t>8P   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333333"/>
                <w:kern w:val="0"/>
                <w:szCs w:val="21"/>
              </w:rPr>
              <w:t>3200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333333"/>
                <w:kern w:val="0"/>
                <w:szCs w:val="21"/>
              </w:rPr>
              <w:t>4110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0063" w:rsidRPr="00A50063" w:rsidRDefault="00A50063" w:rsidP="00A50063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063">
              <w:rPr>
                <w:rFonts w:ascii="Arial" w:eastAsia="宋体" w:hAnsi="Arial" w:cs="Arial"/>
                <w:color w:val="333333"/>
                <w:kern w:val="0"/>
                <w:szCs w:val="21"/>
              </w:rPr>
              <w:t>3930</w:t>
            </w:r>
          </w:p>
        </w:tc>
      </w:tr>
    </w:tbl>
    <w:p w:rsidR="00396D50" w:rsidRPr="00396D50" w:rsidRDefault="00396D50" w:rsidP="00396D50">
      <w:pPr>
        <w:rPr>
          <w:sz w:val="28"/>
          <w:szCs w:val="28"/>
        </w:rPr>
      </w:pPr>
      <w:r w:rsidRPr="00396D50">
        <w:rPr>
          <w:sz w:val="28"/>
          <w:szCs w:val="28"/>
        </w:rPr>
        <w:t>HD jaw crusher</w:t>
      </w:r>
    </w:p>
    <w:p w:rsidR="00396D50" w:rsidRPr="00396D50" w:rsidRDefault="00396D50" w:rsidP="00396D50">
      <w:pPr>
        <w:rPr>
          <w:sz w:val="28"/>
          <w:szCs w:val="28"/>
        </w:rPr>
      </w:pPr>
      <w:r w:rsidRPr="00396D50">
        <w:rPr>
          <w:sz w:val="28"/>
          <w:szCs w:val="28"/>
        </w:rPr>
        <w:t>Email: customer@sinoftm.com</w:t>
      </w:r>
    </w:p>
    <w:p w:rsidR="00F82F0D" w:rsidRPr="00396D50" w:rsidRDefault="00396D50" w:rsidP="00396D50">
      <w:pPr>
        <w:rPr>
          <w:sz w:val="28"/>
          <w:szCs w:val="28"/>
        </w:rPr>
      </w:pPr>
      <w:r w:rsidRPr="00396D50">
        <w:rPr>
          <w:sz w:val="28"/>
          <w:szCs w:val="28"/>
        </w:rPr>
        <w:t>Website: http://www.miningftm.com/products/crushing/jaw-crushers/hd-jaw-crusher/</w:t>
      </w:r>
    </w:p>
    <w:sectPr w:rsidR="00F82F0D" w:rsidRPr="00396D50" w:rsidSect="00344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BFF" w:rsidRDefault="00CB7BFF" w:rsidP="000B7843">
      <w:r>
        <w:separator/>
      </w:r>
    </w:p>
  </w:endnote>
  <w:endnote w:type="continuationSeparator" w:id="1">
    <w:p w:rsidR="00CB7BFF" w:rsidRDefault="00CB7BFF" w:rsidP="000B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BFF" w:rsidRDefault="00CB7BFF" w:rsidP="000B7843">
      <w:r>
        <w:separator/>
      </w:r>
    </w:p>
  </w:footnote>
  <w:footnote w:type="continuationSeparator" w:id="1">
    <w:p w:rsidR="00CB7BFF" w:rsidRDefault="00CB7BFF" w:rsidP="000B7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843"/>
    <w:rsid w:val="00062CBF"/>
    <w:rsid w:val="000B7843"/>
    <w:rsid w:val="000C239A"/>
    <w:rsid w:val="00121D7F"/>
    <w:rsid w:val="00136358"/>
    <w:rsid w:val="001805A8"/>
    <w:rsid w:val="001A43C1"/>
    <w:rsid w:val="001C0FB7"/>
    <w:rsid w:val="001F3A6D"/>
    <w:rsid w:val="00251F68"/>
    <w:rsid w:val="002E0F00"/>
    <w:rsid w:val="003440A3"/>
    <w:rsid w:val="003448C6"/>
    <w:rsid w:val="003508E9"/>
    <w:rsid w:val="00396D50"/>
    <w:rsid w:val="004A70B0"/>
    <w:rsid w:val="004D3E93"/>
    <w:rsid w:val="005079F8"/>
    <w:rsid w:val="00532235"/>
    <w:rsid w:val="007E5169"/>
    <w:rsid w:val="007E6E38"/>
    <w:rsid w:val="008D4E2E"/>
    <w:rsid w:val="009B4790"/>
    <w:rsid w:val="00A179A8"/>
    <w:rsid w:val="00A50063"/>
    <w:rsid w:val="00A96987"/>
    <w:rsid w:val="00BD7561"/>
    <w:rsid w:val="00BE2E30"/>
    <w:rsid w:val="00CA586B"/>
    <w:rsid w:val="00CB7BFF"/>
    <w:rsid w:val="00CD7F50"/>
    <w:rsid w:val="00EC4F62"/>
    <w:rsid w:val="00EE4A12"/>
    <w:rsid w:val="00F3750C"/>
    <w:rsid w:val="00F8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7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78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7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7843"/>
    <w:rPr>
      <w:sz w:val="18"/>
      <w:szCs w:val="18"/>
    </w:rPr>
  </w:style>
  <w:style w:type="paragraph" w:styleId="a5">
    <w:name w:val="Normal (Web)"/>
    <w:basedOn w:val="a"/>
    <w:uiPriority w:val="99"/>
    <w:unhideWhenUsed/>
    <w:rsid w:val="008D4E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tab-span">
    <w:name w:val="apple-tab-span"/>
    <w:basedOn w:val="a0"/>
    <w:rsid w:val="008D4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Sophie</cp:lastModifiedBy>
  <cp:revision>37</cp:revision>
  <dcterms:created xsi:type="dcterms:W3CDTF">2017-07-22T09:08:00Z</dcterms:created>
  <dcterms:modified xsi:type="dcterms:W3CDTF">2017-08-12T03:25:00Z</dcterms:modified>
</cp:coreProperties>
</file>