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46" w:type="pct"/>
        <w:tblCellSpacing w:w="7" w:type="dxa"/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4"/>
        <w:gridCol w:w="658"/>
        <w:gridCol w:w="8863"/>
        <w:gridCol w:w="3705"/>
        <w:gridCol w:w="4533"/>
        <w:gridCol w:w="1650"/>
        <w:gridCol w:w="1942"/>
        <w:gridCol w:w="1755"/>
        <w:gridCol w:w="1587"/>
      </w:tblGrid>
      <w:tr w:rsidR="001E21E5" w:rsidRPr="002830FE" w:rsidTr="001E21E5">
        <w:trPr>
          <w:tblCellSpacing w:w="7" w:type="dxa"/>
        </w:trPr>
        <w:tc>
          <w:tcPr>
            <w:tcW w:w="0" w:type="auto"/>
            <w:shd w:val="clear" w:color="auto" w:fill="00355D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FFFFFF"/>
                <w:kern w:val="0"/>
                <w:szCs w:val="21"/>
              </w:rPr>
              <w:t>Model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FFFFFF"/>
                <w:kern w:val="0"/>
                <w:szCs w:val="21"/>
              </w:rPr>
              <w:t>Cavity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2830FE" w:rsidRPr="002830FE" w:rsidRDefault="002830FE" w:rsidP="002830FE">
            <w:pPr>
              <w:widowControl/>
              <w:spacing w:after="450"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FFFFFF"/>
                <w:kern w:val="0"/>
                <w:szCs w:val="21"/>
              </w:rPr>
              <w:t>Diameter of large end of crushing cone</w:t>
            </w:r>
          </w:p>
          <w:p w:rsidR="00527910" w:rsidRPr="00527910" w:rsidRDefault="00527910" w:rsidP="00527910">
            <w:pPr>
              <w:widowControl/>
              <w:spacing w:after="450"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527910">
              <w:rPr>
                <w:rFonts w:ascii="Arial" w:eastAsia="宋体" w:hAnsi="Arial" w:cs="Arial"/>
                <w:color w:val="FFFFFF"/>
                <w:kern w:val="0"/>
                <w:szCs w:val="21"/>
              </w:rPr>
              <w:t>GYS series hydraulic cone crusher</w:t>
            </w:r>
          </w:p>
          <w:p w:rsidR="00527910" w:rsidRPr="00527910" w:rsidRDefault="00527910" w:rsidP="00527910">
            <w:pPr>
              <w:widowControl/>
              <w:spacing w:after="450"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527910">
              <w:rPr>
                <w:rFonts w:ascii="Arial" w:eastAsia="宋体" w:hAnsi="Arial" w:cs="Arial"/>
                <w:color w:val="FFFFFF"/>
                <w:kern w:val="0"/>
                <w:szCs w:val="21"/>
              </w:rPr>
              <w:t>Email: customer@sinoftm.com</w:t>
            </w:r>
          </w:p>
          <w:p w:rsidR="002830FE" w:rsidRPr="002830FE" w:rsidRDefault="00527910" w:rsidP="00527910">
            <w:pPr>
              <w:widowControl/>
              <w:spacing w:after="450"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527910">
              <w:rPr>
                <w:rFonts w:ascii="Arial" w:eastAsia="宋体" w:hAnsi="Arial" w:cs="Arial"/>
                <w:color w:val="FFFFFF"/>
                <w:kern w:val="0"/>
                <w:szCs w:val="21"/>
              </w:rPr>
              <w:t xml:space="preserve">Website: http://www.miningftm.com/products/crushing/cone-crushers/gys-series-hydraulic-cone-crusher/ </w:t>
            </w:r>
            <w:r w:rsidR="002830FE" w:rsidRPr="002830FE">
              <w:rPr>
                <w:rFonts w:ascii="Arial" w:eastAsia="宋体" w:hAnsi="Arial" w:cs="Arial"/>
                <w:color w:val="FFFFFF"/>
                <w:kern w:val="0"/>
                <w:szCs w:val="21"/>
              </w:rPr>
              <w:t>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2830FE" w:rsidRPr="002830FE" w:rsidRDefault="002830FE" w:rsidP="002830FE">
            <w:pPr>
              <w:widowControl/>
              <w:spacing w:after="450"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FFFFFF"/>
                <w:kern w:val="0"/>
                <w:szCs w:val="21"/>
              </w:rPr>
              <w:t>Adjusting Range of Discharge Opening</w:t>
            </w:r>
          </w:p>
          <w:p w:rsidR="002830FE" w:rsidRPr="002830FE" w:rsidRDefault="002830FE" w:rsidP="002830FE">
            <w:pPr>
              <w:widowControl/>
              <w:spacing w:after="450"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FFFFFF"/>
                <w:kern w:val="0"/>
                <w:szCs w:val="21"/>
              </w:rPr>
              <w:t>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2830FE" w:rsidRPr="002830FE" w:rsidRDefault="002830FE" w:rsidP="002830FE">
            <w:pPr>
              <w:widowControl/>
              <w:spacing w:after="450"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FFFFFF"/>
                <w:kern w:val="0"/>
                <w:szCs w:val="21"/>
              </w:rPr>
              <w:t>Feed Opening Size of the Opening Edge when </w:t>
            </w:r>
          </w:p>
          <w:p w:rsidR="002830FE" w:rsidRPr="002830FE" w:rsidRDefault="002830FE" w:rsidP="002830FE">
            <w:pPr>
              <w:widowControl/>
              <w:spacing w:after="450"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FFFFFF"/>
                <w:kern w:val="0"/>
                <w:szCs w:val="21"/>
              </w:rPr>
              <w:t>Recommending Min. Discharging Gate Opening</w:t>
            </w:r>
          </w:p>
          <w:p w:rsidR="002830FE" w:rsidRPr="002830FE" w:rsidRDefault="002830FE" w:rsidP="002830FE">
            <w:pPr>
              <w:widowControl/>
              <w:spacing w:after="450"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FFFFFF"/>
                <w:kern w:val="0"/>
                <w:szCs w:val="21"/>
              </w:rPr>
              <w:t>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2830FE" w:rsidRPr="002830FE" w:rsidRDefault="002830FE" w:rsidP="002830FE">
            <w:pPr>
              <w:widowControl/>
              <w:spacing w:after="450"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FFFFFF"/>
                <w:kern w:val="0"/>
                <w:szCs w:val="21"/>
              </w:rPr>
              <w:t>Max.feeding size</w:t>
            </w:r>
          </w:p>
          <w:p w:rsidR="002830FE" w:rsidRPr="002830FE" w:rsidRDefault="002830FE" w:rsidP="002830FE">
            <w:pPr>
              <w:widowControl/>
              <w:spacing w:after="450"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FFFFFF"/>
                <w:kern w:val="0"/>
                <w:szCs w:val="21"/>
              </w:rPr>
              <w:t>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2830FE" w:rsidRPr="002830FE" w:rsidRDefault="002830FE" w:rsidP="002830FE">
            <w:pPr>
              <w:widowControl/>
              <w:spacing w:after="450"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FFFFFF"/>
                <w:kern w:val="0"/>
                <w:szCs w:val="21"/>
              </w:rPr>
              <w:t>Processing capacity</w:t>
            </w:r>
          </w:p>
          <w:p w:rsidR="002830FE" w:rsidRPr="002830FE" w:rsidRDefault="002830FE" w:rsidP="002830FE">
            <w:pPr>
              <w:widowControl/>
              <w:spacing w:after="450"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FFFFFF"/>
                <w:kern w:val="0"/>
                <w:szCs w:val="21"/>
              </w:rPr>
              <w:t>(t/h)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2830FE" w:rsidRPr="002830FE" w:rsidRDefault="002830FE" w:rsidP="002830FE">
            <w:pPr>
              <w:widowControl/>
              <w:spacing w:after="450"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FFFFFF"/>
                <w:kern w:val="0"/>
                <w:szCs w:val="21"/>
              </w:rPr>
              <w:t>Main motor power</w:t>
            </w:r>
          </w:p>
          <w:p w:rsidR="002830FE" w:rsidRPr="002830FE" w:rsidRDefault="002830FE" w:rsidP="002830FE">
            <w:pPr>
              <w:widowControl/>
              <w:spacing w:after="450"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FFFFFF"/>
                <w:kern w:val="0"/>
                <w:szCs w:val="21"/>
              </w:rPr>
              <w:t>(kw)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2830FE" w:rsidRPr="002830FE" w:rsidRDefault="002830FE" w:rsidP="002830FE">
            <w:pPr>
              <w:widowControl/>
              <w:spacing w:after="450"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FFFFFF"/>
                <w:kern w:val="0"/>
                <w:szCs w:val="21"/>
              </w:rPr>
              <w:t>Machine Weight</w:t>
            </w:r>
          </w:p>
          <w:p w:rsidR="002830FE" w:rsidRPr="002830FE" w:rsidRDefault="002830FE" w:rsidP="002830FE">
            <w:pPr>
              <w:widowControl/>
              <w:spacing w:after="450"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FFFFFF"/>
                <w:kern w:val="0"/>
                <w:szCs w:val="21"/>
              </w:rPr>
              <w:t>(t)</w:t>
            </w:r>
          </w:p>
        </w:tc>
      </w:tr>
      <w:tr w:rsidR="001E21E5" w:rsidRPr="002830FE" w:rsidTr="001E21E5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830FE" w:rsidRPr="002830FE" w:rsidRDefault="001E21E5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cs="微软雅黑"/>
                <w:kern w:val="0"/>
                <w:sz w:val="22"/>
                <w:lang w:val="zh-CN"/>
              </w:rPr>
              <w:t>FTM</w:t>
            </w:r>
            <w:r>
              <w:rPr>
                <w:rFonts w:ascii="微软雅黑" w:eastAsia="微软雅黑" w:cs="微软雅黑" w:hint="eastAsia"/>
                <w:kern w:val="0"/>
                <w:sz w:val="22"/>
                <w:lang w:val="zh-CN"/>
              </w:rPr>
              <w:t>®</w:t>
            </w:r>
            <w:r w:rsidR="002830FE"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GYS 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C1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910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13~38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81~180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6P  90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10</w:t>
            </w:r>
          </w:p>
        </w:tc>
      </w:tr>
      <w:tr w:rsidR="001E21E5" w:rsidRPr="002830FE" w:rsidTr="001E21E5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C2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9~22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102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85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60~180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1E21E5" w:rsidRPr="002830FE" w:rsidTr="001E21E5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F1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3~16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36~145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1E21E5" w:rsidRPr="002830FE" w:rsidTr="001E21E5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F2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3~13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41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36~130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1E21E5" w:rsidRPr="002830FE" w:rsidTr="001E21E5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830FE" w:rsidRPr="002830FE" w:rsidRDefault="001E21E5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cs="微软雅黑"/>
                <w:kern w:val="0"/>
                <w:sz w:val="22"/>
                <w:lang w:val="zh-CN"/>
              </w:rPr>
              <w:t>FTM</w:t>
            </w:r>
            <w:r>
              <w:rPr>
                <w:rFonts w:ascii="微软雅黑" w:eastAsia="微软雅黑" w:cs="微软雅黑" w:hint="eastAsia"/>
                <w:kern w:val="0"/>
                <w:sz w:val="22"/>
                <w:lang w:val="zh-CN"/>
              </w:rPr>
              <w:t>®</w:t>
            </w:r>
            <w:r w:rsidR="002830FE"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GYS 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C1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1200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19~51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207~400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6P  200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20</w:t>
            </w:r>
          </w:p>
        </w:tc>
      </w:tr>
      <w:tr w:rsidR="001E21E5" w:rsidRPr="002830FE" w:rsidTr="001E21E5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C2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16~38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178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162~350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1E21E5" w:rsidRPr="002830FE" w:rsidTr="001E21E5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C3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13~31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126~310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1E21E5" w:rsidRPr="002830FE" w:rsidTr="001E21E5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F1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8~25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105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89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109~230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1E21E5" w:rsidRPr="002830FE" w:rsidTr="001E21E5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F2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6~16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82~230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1E21E5" w:rsidRPr="002830FE" w:rsidTr="001E21E5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F3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3~16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64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54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40~230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1E21E5" w:rsidRPr="002830FE" w:rsidTr="001E21E5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830FE" w:rsidRPr="002830FE" w:rsidRDefault="001E21E5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cs="微软雅黑"/>
                <w:kern w:val="0"/>
                <w:sz w:val="22"/>
                <w:lang w:val="zh-CN"/>
              </w:rPr>
              <w:t>FTM</w:t>
            </w:r>
            <w:r>
              <w:rPr>
                <w:rFonts w:ascii="微软雅黑" w:eastAsia="微软雅黑" w:cs="微软雅黑" w:hint="eastAsia"/>
                <w:kern w:val="0"/>
                <w:sz w:val="22"/>
                <w:lang w:val="zh-CN"/>
              </w:rPr>
              <w:t>®</w:t>
            </w:r>
            <w:r w:rsidR="002830FE"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GYS 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C3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1600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25~64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269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280~650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6P  280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40</w:t>
            </w:r>
          </w:p>
        </w:tc>
      </w:tr>
      <w:tr w:rsidR="001E21E5" w:rsidRPr="002830FE" w:rsidTr="001E21E5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C1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22~51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241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205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258~450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1E21E5" w:rsidRPr="002830FE" w:rsidTr="001E21E5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C2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16~38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180~410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1E21E5" w:rsidRPr="002830FE" w:rsidTr="001E21E5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F1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10~25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133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113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162~355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1E21E5" w:rsidRPr="002830FE" w:rsidTr="001E21E5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F2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6~19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136~330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1E21E5" w:rsidRPr="002830FE" w:rsidTr="001E21E5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F3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5~13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90~300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1E21E5" w:rsidRPr="002830FE" w:rsidTr="001E21E5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830FE" w:rsidRPr="002830FE" w:rsidRDefault="001E21E5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cs="微软雅黑"/>
                <w:kern w:val="0"/>
                <w:sz w:val="22"/>
                <w:lang w:val="zh-CN"/>
              </w:rPr>
              <w:t>FTM</w:t>
            </w:r>
            <w:r>
              <w:rPr>
                <w:rFonts w:ascii="微软雅黑" w:eastAsia="微软雅黑" w:cs="微软雅黑" w:hint="eastAsia"/>
                <w:kern w:val="0"/>
                <w:sz w:val="22"/>
                <w:lang w:val="zh-CN"/>
              </w:rPr>
              <w:t>®</w:t>
            </w:r>
            <w:r w:rsidR="002830FE"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GYS 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C1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31~64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1125~1814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6P  480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90</w:t>
            </w:r>
          </w:p>
        </w:tc>
      </w:tr>
      <w:tr w:rsidR="001E21E5" w:rsidRPr="002830FE" w:rsidTr="001E21E5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C2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25~51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334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284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862~1424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1E21E5" w:rsidRPr="002830FE" w:rsidTr="001E21E5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C3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19~38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278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544~1034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1E21E5" w:rsidRPr="002830FE" w:rsidTr="001E21E5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F1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13~25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178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151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517~680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1E21E5" w:rsidRPr="002830FE" w:rsidTr="001E21E5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F2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10~19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404~580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1E21E5" w:rsidRPr="002830FE" w:rsidTr="001E21E5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F3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5~16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105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89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830FE">
              <w:rPr>
                <w:rFonts w:ascii="Arial" w:eastAsia="宋体" w:hAnsi="Arial" w:cs="Arial"/>
                <w:color w:val="333333"/>
                <w:kern w:val="0"/>
                <w:szCs w:val="21"/>
              </w:rPr>
              <w:t>218~463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830FE" w:rsidRPr="002830FE" w:rsidRDefault="002830FE" w:rsidP="002830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</w:tbl>
    <w:p w:rsidR="00527910" w:rsidRDefault="00527910" w:rsidP="00527910">
      <w:pPr>
        <w:rPr>
          <w:sz w:val="28"/>
          <w:szCs w:val="28"/>
        </w:rPr>
      </w:pPr>
    </w:p>
    <w:p w:rsidR="00527910" w:rsidRPr="00527910" w:rsidRDefault="00527910" w:rsidP="00527910">
      <w:pPr>
        <w:rPr>
          <w:sz w:val="28"/>
          <w:szCs w:val="28"/>
        </w:rPr>
      </w:pPr>
      <w:r w:rsidRPr="00527910">
        <w:rPr>
          <w:sz w:val="28"/>
          <w:szCs w:val="28"/>
        </w:rPr>
        <w:t>GYS series hydraulic cone crusher</w:t>
      </w:r>
    </w:p>
    <w:p w:rsidR="00527910" w:rsidRPr="00527910" w:rsidRDefault="00527910" w:rsidP="00527910">
      <w:pPr>
        <w:rPr>
          <w:sz w:val="28"/>
          <w:szCs w:val="28"/>
        </w:rPr>
      </w:pPr>
      <w:r w:rsidRPr="00527910">
        <w:rPr>
          <w:sz w:val="28"/>
          <w:szCs w:val="28"/>
        </w:rPr>
        <w:t>Email: customer@sinoftm.com</w:t>
      </w:r>
    </w:p>
    <w:p w:rsidR="00F82F0D" w:rsidRPr="00527910" w:rsidRDefault="00527910" w:rsidP="00527910">
      <w:pPr>
        <w:rPr>
          <w:sz w:val="28"/>
          <w:szCs w:val="28"/>
        </w:rPr>
      </w:pPr>
      <w:r w:rsidRPr="00527910">
        <w:rPr>
          <w:sz w:val="28"/>
          <w:szCs w:val="28"/>
        </w:rPr>
        <w:t>Website: http://www.miningftm.com/products/crushing/cone-crushers/gys-series-hydraulic-cone-crusher/</w:t>
      </w:r>
    </w:p>
    <w:sectPr w:rsidR="00F82F0D" w:rsidRPr="00527910" w:rsidSect="00344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C08" w:rsidRDefault="00246C08" w:rsidP="000B7843">
      <w:r>
        <w:separator/>
      </w:r>
    </w:p>
  </w:endnote>
  <w:endnote w:type="continuationSeparator" w:id="1">
    <w:p w:rsidR="00246C08" w:rsidRDefault="00246C08" w:rsidP="000B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C08" w:rsidRDefault="00246C08" w:rsidP="000B7843">
      <w:r>
        <w:separator/>
      </w:r>
    </w:p>
  </w:footnote>
  <w:footnote w:type="continuationSeparator" w:id="1">
    <w:p w:rsidR="00246C08" w:rsidRDefault="00246C08" w:rsidP="000B7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843"/>
    <w:rsid w:val="00062CBF"/>
    <w:rsid w:val="000B7843"/>
    <w:rsid w:val="00121D7F"/>
    <w:rsid w:val="00136358"/>
    <w:rsid w:val="001805A8"/>
    <w:rsid w:val="001A43C1"/>
    <w:rsid w:val="001C0FB7"/>
    <w:rsid w:val="001E21E5"/>
    <w:rsid w:val="001F3A6D"/>
    <w:rsid w:val="00246C08"/>
    <w:rsid w:val="00251F68"/>
    <w:rsid w:val="002734B3"/>
    <w:rsid w:val="002830FE"/>
    <w:rsid w:val="002E0F00"/>
    <w:rsid w:val="003440A3"/>
    <w:rsid w:val="003448C6"/>
    <w:rsid w:val="003508E9"/>
    <w:rsid w:val="004A70B0"/>
    <w:rsid w:val="004D3E93"/>
    <w:rsid w:val="004D717A"/>
    <w:rsid w:val="005079F8"/>
    <w:rsid w:val="00527910"/>
    <w:rsid w:val="00532235"/>
    <w:rsid w:val="00670E9C"/>
    <w:rsid w:val="007E3426"/>
    <w:rsid w:val="007E5169"/>
    <w:rsid w:val="008D4E2E"/>
    <w:rsid w:val="009B4790"/>
    <w:rsid w:val="009E3F1D"/>
    <w:rsid w:val="009E478C"/>
    <w:rsid w:val="00A179A8"/>
    <w:rsid w:val="00A50063"/>
    <w:rsid w:val="00A96987"/>
    <w:rsid w:val="00BD7561"/>
    <w:rsid w:val="00BE2E30"/>
    <w:rsid w:val="00CA586B"/>
    <w:rsid w:val="00CD7F50"/>
    <w:rsid w:val="00E3077E"/>
    <w:rsid w:val="00EC4F62"/>
    <w:rsid w:val="00EE4A12"/>
    <w:rsid w:val="00F3750C"/>
    <w:rsid w:val="00F72482"/>
    <w:rsid w:val="00F82F0D"/>
    <w:rsid w:val="00F9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8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843"/>
    <w:rPr>
      <w:sz w:val="18"/>
      <w:szCs w:val="18"/>
    </w:rPr>
  </w:style>
  <w:style w:type="paragraph" w:styleId="a5">
    <w:name w:val="Normal (Web)"/>
    <w:basedOn w:val="a"/>
    <w:uiPriority w:val="99"/>
    <w:unhideWhenUsed/>
    <w:rsid w:val="008D4E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tab-span">
    <w:name w:val="apple-tab-span"/>
    <w:basedOn w:val="a0"/>
    <w:rsid w:val="008D4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Sophie</cp:lastModifiedBy>
  <cp:revision>18</cp:revision>
  <dcterms:created xsi:type="dcterms:W3CDTF">2017-07-22T09:08:00Z</dcterms:created>
  <dcterms:modified xsi:type="dcterms:W3CDTF">2017-08-12T06:28:00Z</dcterms:modified>
</cp:coreProperties>
</file>